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architektoniczny przy współpracy z biurem projektowym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inwestycją w nieruchomości? Chcesz stworzyć projekt architektoniczny i rozszerzyć go o projekt wnętrza? Rozważ współpracę z biurem projektowym, który zapewnia kompleksowa obsługę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projekt architektoniczny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projekt architektoniczny to wielkie przedsięwzięcie, dlatego warto zdecydować się na skorzystanie z usług doświadczonych architektów. Bauart Studio wykonuje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architektoniczne</w:t>
      </w:r>
      <w:r>
        <w:rPr>
          <w:rFonts w:ascii="calibri" w:hAnsi="calibri" w:eastAsia="calibri" w:cs="calibri"/>
          <w:sz w:val="24"/>
          <w:szCs w:val="24"/>
        </w:rPr>
        <w:t xml:space="preserve">, które cechuje oryginalny charakter. Wspólnie z klientem pracownicy Bauart Studio dopasowują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 architektoniczn</w:t>
      </w:r>
      <w:r>
        <w:rPr>
          <w:rFonts w:ascii="calibri" w:hAnsi="calibri" w:eastAsia="calibri" w:cs="calibri"/>
          <w:sz w:val="24"/>
          <w:szCs w:val="24"/>
        </w:rPr>
        <w:t xml:space="preserve">y do wymogów powierzchni, na jakiej ma powstać, charakteru otoczenia, oczekiwać stylistycznych inwestorów, wybranych przez klienta technologii konstrukcji i takich elementów jak ogrzewanie czy wentylacja, przepisów prawa. Jedno jest pewne, nie ma dwóch takich samych projektów, każdy z nich jest indywidualny!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architektoniczny - oferta biura Bauart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Bauart Studio współpracuje z inżynierami branżowymi, wyspecjalizowanymi wykonawcami i dostawcami, co jest gwarantem spełnienia wszelkich obowiązujących wymogów bezpieczeństwa, najwyższej jakości usług i profesjonalizmu. Przy współpracy z biurem możesz stworzyć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architektoniczny</w:t>
      </w:r>
      <w:r>
        <w:rPr>
          <w:rFonts w:ascii="calibri" w:hAnsi="calibri" w:eastAsia="calibri" w:cs="calibri"/>
          <w:sz w:val="24"/>
          <w:szCs w:val="24"/>
        </w:rPr>
        <w:t xml:space="preserve"> poszerzony o jego wykonanie, a także bardzo szczegółowy projekt urbanistyczny otoczenia. Jeżeli chcesz zostać kompleksowo obsłużony, możesz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architektoniczny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całościowy - architektura i wnętrze. To najlepsze rozwiązanie dla osób, którym zależy na spójności inwestycji i obniżeniu kosztów wykonania. Nie zwlekaj z inwestycją. Już dziś zastanów się jakie masz oczekiwania i zacznij współprace z biurem projektowym Bauart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uartstudio.pl/projekt-architektoni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2025-12-14T00:11:44+01:00</dcterms:created>
  <dcterms:modified xsi:type="dcterms:W3CDTF">2025-12-14T00:11:44+01:00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